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8220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11.02.2022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RKA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Стійка (500х400) з інф. про прод. під ТМ Квас Тарас/Вятрачок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5700177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Обов'язково надати зразок стійки!</w:t>
              <w:br/>
              <w:t>Габарити стійки без врахування відбійника:</w:t>
              <w:br/>
              <w:t>Висота - 1700 мм, ширина - 500 мм, глибина- 400 мм</w:t>
              <w:br/>
              <w:t>Каркас: труба профільна 20х20; ДСП: полка 16 мм</w:t>
              <w:br/>
              <w:t>Топпер: – з 2-х частин: лого Квас Тарас та Вятрачок на ДСП.</w:t>
              <w:br/>
              <w:t>Топпер об'ємний (товщина не менше 16 мм). </w:t>
              <w:br/>
              <w:t>Винос топпера 80 мм</w:t>
              <w:br/>
              <w:t>Топпер Вятрачка кріпиться двома профільними трубами до задніка квасної частини стійки.</w:t>
              <w:br/>
              <w:t>Всі розміри вказані на схемі</w:t>
              <w:br/>
              <w:t>На кожній полиці квасу передбачений передній бортик з нанесеним лого та зеленою обводкою. Також поверх кожного захисного бортику наявність 2хцінникотримачів.</w:t>
              <w:br/>
              <w:t>Окрім переднього бортику (шелфтокеру) на кожній полиці також є обмежувальні бортики для безпечної виклакладки товару</w:t>
              <w:br/>
              <w:t>Бортики на полицях Вятрачка з проволоки 5 мм. Також на кожному захисномубортику наявність 2хцінникотримачів. Всі розміри вказано у вкладенні</w:t>
              <w:br/>
              <w:t>Завантаженість полиць:</w:t>
              <w:br/>
              <w:t>1 полиця зверху Квас– 15 ж/б 0,5 лВятрачок – 15ж/б 0,5 л</w:t>
              <w:br/>
              <w:t>2 полицяКвас– 15 ж/б 0,5 л        Вятрачок – 15ж/б 0,5 л </w:t>
              <w:br/>
              <w:t>3полиця Квас- 6пл ПЕТ           Вятрачок – 15пл. 0,46 </w:t>
              <w:br/>
              <w:t>4полицяКвас – 6пл ПЕТВятрачок – 12 пл. ПЕТ </w:t>
              <w:br/>
              <w:t>Всі розміри детально розписано в схемі, що у вкладенні</w:t>
              <w:br/>
              <w:t>Обов'язково наявність захисного відбійника на стійці для унеможливлення псування стійки «возиками» мереж</w:t>
              <w:br/>
              <w:t>Нанесення надпису ПрАТ «Карлсберг Україна» на стійку.</w:t>
              <w:br/>
              <w:t>Наявність захисту всіх куточків стійки​ (накладки) для унеможливлення пошкодження стійки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35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